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CA5" w:rsidRPr="006C0153" w:rsidRDefault="002E215C" w:rsidP="002E215C">
      <w:pPr>
        <w:jc w:val="center"/>
        <w:rPr>
          <w:b/>
        </w:rPr>
      </w:pPr>
      <w:r w:rsidRPr="006C0153">
        <w:rPr>
          <w:b/>
        </w:rPr>
        <w:t>Algebra I A</w:t>
      </w:r>
    </w:p>
    <w:p w:rsidR="002E215C" w:rsidRPr="006C0153" w:rsidRDefault="002E215C" w:rsidP="002E215C">
      <w:pPr>
        <w:jc w:val="center"/>
        <w:rPr>
          <w:b/>
        </w:rPr>
      </w:pPr>
      <w:r w:rsidRPr="006C0153">
        <w:rPr>
          <w:b/>
        </w:rPr>
        <w:t>Class Syllabus</w:t>
      </w:r>
    </w:p>
    <w:p w:rsidR="002E215C" w:rsidRDefault="002E215C" w:rsidP="002E215C"/>
    <w:p w:rsidR="002E215C" w:rsidRDefault="002E215C" w:rsidP="002E215C">
      <w:r w:rsidRPr="002E215C">
        <w:rPr>
          <w:b/>
          <w:u w:val="single"/>
        </w:rPr>
        <w:t>Mission</w:t>
      </w:r>
      <w:r>
        <w:t>:  The mission of Guardian Angels Central Catholic is to prepare all students to reach their fullest      potential by learning and leading through Christ.</w:t>
      </w:r>
    </w:p>
    <w:p w:rsidR="00DC63C7" w:rsidRDefault="00DC63C7" w:rsidP="002E215C">
      <w:pPr>
        <w:rPr>
          <w:b/>
          <w:u w:val="single"/>
        </w:rPr>
      </w:pPr>
    </w:p>
    <w:p w:rsidR="002E215C" w:rsidRDefault="00DC63C7" w:rsidP="002E215C">
      <w:r w:rsidRPr="00DC63C7">
        <w:rPr>
          <w:b/>
          <w:u w:val="single"/>
        </w:rPr>
        <w:t>Teacher</w:t>
      </w:r>
      <w:r>
        <w:t xml:space="preserve">: Mr. </w:t>
      </w:r>
      <w:proofErr w:type="spellStart"/>
      <w:r>
        <w:t>Ernesti</w:t>
      </w:r>
      <w:proofErr w:type="spellEnd"/>
      <w:r>
        <w:t>.    I can be reached at the GA office.  Phone number is (402) 372-5328.  You can also use Pass-A-Note or email me from the Sycamore website.</w:t>
      </w:r>
    </w:p>
    <w:p w:rsidR="00DC63C7" w:rsidRDefault="00DC63C7" w:rsidP="002E215C"/>
    <w:p w:rsidR="00DC63C7" w:rsidRDefault="00DC63C7" w:rsidP="002E215C">
      <w:r w:rsidRPr="00DC63C7">
        <w:rPr>
          <w:b/>
          <w:u w:val="single"/>
        </w:rPr>
        <w:t>Course Name</w:t>
      </w:r>
      <w:r>
        <w:t>:  Algebra 1 A</w:t>
      </w:r>
    </w:p>
    <w:p w:rsidR="007113AA" w:rsidRDefault="007113AA" w:rsidP="002E215C">
      <w:pPr>
        <w:rPr>
          <w:b/>
          <w:u w:val="single"/>
        </w:rPr>
      </w:pPr>
    </w:p>
    <w:p w:rsidR="00903E5C" w:rsidRDefault="00903E5C" w:rsidP="002E215C">
      <w:r w:rsidRPr="00903E5C">
        <w:rPr>
          <w:b/>
          <w:u w:val="single"/>
        </w:rPr>
        <w:t>Course Description</w:t>
      </w:r>
      <w:r>
        <w:t xml:space="preserve">:  Algebra 1 A will lay the foundation for your study of algebra, its properties, and methods of solving equations.  It will involve the study of integers, </w:t>
      </w:r>
      <w:r w:rsidR="006C0153">
        <w:t>rational numbers, statistics, ratios, proportions, and percent.  As you continue to study Algebra, you will learn how to describe relationships using variables and equations.</w:t>
      </w:r>
    </w:p>
    <w:p w:rsidR="006C0153" w:rsidRDefault="006C0153" w:rsidP="002E215C"/>
    <w:p w:rsidR="006C0153" w:rsidRDefault="006C0153" w:rsidP="002E215C">
      <w:r w:rsidRPr="006C0153">
        <w:rPr>
          <w:b/>
          <w:u w:val="single"/>
        </w:rPr>
        <w:t>Teacher Beliefs</w:t>
      </w:r>
      <w:r>
        <w:t>:  Each student is a unique individual.  He/she is capable of amazing things with effort.  We will work together this year to learn the basic principles of Algebra.</w:t>
      </w:r>
    </w:p>
    <w:p w:rsidR="009F05AA" w:rsidRDefault="009F05AA" w:rsidP="002E215C"/>
    <w:p w:rsidR="009F05AA" w:rsidRDefault="009F05AA" w:rsidP="002E215C">
      <w:r w:rsidRPr="009F05AA">
        <w:rPr>
          <w:b/>
          <w:u w:val="single"/>
        </w:rPr>
        <w:t>Course Goals</w:t>
      </w:r>
      <w:r>
        <w:t>:</w:t>
      </w:r>
      <w:r w:rsidR="007113AA">
        <w:t xml:space="preserve">  </w:t>
      </w:r>
      <w:r w:rsidR="009B47CA">
        <w:t>Some of my goals for Algebra 1 A:</w:t>
      </w:r>
    </w:p>
    <w:p w:rsidR="009B47CA" w:rsidRDefault="009B47CA" w:rsidP="009B47CA">
      <w:pPr>
        <w:pStyle w:val="ListParagraph"/>
        <w:numPr>
          <w:ilvl w:val="0"/>
          <w:numId w:val="2"/>
        </w:numPr>
      </w:pPr>
      <w:r>
        <w:t>To do basic operations with integers</w:t>
      </w:r>
    </w:p>
    <w:p w:rsidR="009B47CA" w:rsidRDefault="009B47CA" w:rsidP="009B47CA">
      <w:pPr>
        <w:pStyle w:val="ListParagraph"/>
        <w:numPr>
          <w:ilvl w:val="0"/>
          <w:numId w:val="2"/>
        </w:numPr>
      </w:pPr>
      <w:r>
        <w:t xml:space="preserve">To solve equations </w:t>
      </w:r>
      <w:r w:rsidR="007322C7">
        <w:t>with different methods</w:t>
      </w:r>
    </w:p>
    <w:p w:rsidR="007322C7" w:rsidRDefault="007322C7" w:rsidP="009B47CA">
      <w:pPr>
        <w:pStyle w:val="ListParagraph"/>
        <w:numPr>
          <w:ilvl w:val="0"/>
          <w:numId w:val="2"/>
        </w:numPr>
      </w:pPr>
      <w:r>
        <w:t>To work with factors and fractions</w:t>
      </w:r>
    </w:p>
    <w:p w:rsidR="007322C7" w:rsidRDefault="007322C7" w:rsidP="009B47CA">
      <w:pPr>
        <w:pStyle w:val="ListParagraph"/>
        <w:numPr>
          <w:ilvl w:val="0"/>
          <w:numId w:val="2"/>
        </w:numPr>
      </w:pPr>
      <w:r>
        <w:t>To solve ratios, proportions, and percent</w:t>
      </w:r>
    </w:p>
    <w:p w:rsidR="007322C7" w:rsidRDefault="007322C7" w:rsidP="009B47CA">
      <w:pPr>
        <w:pStyle w:val="ListParagraph"/>
        <w:numPr>
          <w:ilvl w:val="0"/>
          <w:numId w:val="2"/>
        </w:numPr>
      </w:pPr>
      <w:r>
        <w:t>To solve inequalities</w:t>
      </w:r>
    </w:p>
    <w:p w:rsidR="007322C7" w:rsidRDefault="007322C7" w:rsidP="009B47CA">
      <w:pPr>
        <w:pStyle w:val="ListParagraph"/>
        <w:numPr>
          <w:ilvl w:val="0"/>
          <w:numId w:val="2"/>
        </w:numPr>
      </w:pPr>
      <w:r>
        <w:t>To work with functions and graphing</w:t>
      </w:r>
    </w:p>
    <w:p w:rsidR="007322C7" w:rsidRDefault="007322C7" w:rsidP="009B47CA">
      <w:pPr>
        <w:pStyle w:val="ListParagraph"/>
        <w:numPr>
          <w:ilvl w:val="0"/>
          <w:numId w:val="2"/>
        </w:numPr>
      </w:pPr>
      <w:r>
        <w:t>To build and work with two-dimensional and three-dimensional figures</w:t>
      </w:r>
    </w:p>
    <w:p w:rsidR="007322C7" w:rsidRDefault="007322C7" w:rsidP="007322C7"/>
    <w:p w:rsidR="001F4E5F" w:rsidRDefault="00447124" w:rsidP="002E215C">
      <w:r w:rsidRPr="00447124">
        <w:rPr>
          <w:b/>
          <w:u w:val="single"/>
        </w:rPr>
        <w:t>Classroom Supplies</w:t>
      </w:r>
      <w:r>
        <w:t xml:space="preserve">:  Textbook – </w:t>
      </w:r>
      <w:proofErr w:type="spellStart"/>
      <w:proofErr w:type="gramStart"/>
      <w:r w:rsidRPr="002E2AD1">
        <w:rPr>
          <w:u w:val="single"/>
        </w:rPr>
        <w:t>Prealgebra</w:t>
      </w:r>
      <w:proofErr w:type="spellEnd"/>
      <w:r w:rsidRPr="002E2AD1">
        <w:rPr>
          <w:u w:val="single"/>
        </w:rPr>
        <w:t xml:space="preserve"> </w:t>
      </w:r>
      <w:r>
        <w:t xml:space="preserve"> (</w:t>
      </w:r>
      <w:proofErr w:type="gramEnd"/>
      <w:r>
        <w:t>G</w:t>
      </w:r>
      <w:r w:rsidR="001F4E5F">
        <w:t xml:space="preserve">lencoe)  </w:t>
      </w:r>
    </w:p>
    <w:p w:rsidR="001F4E5F" w:rsidRDefault="00447124" w:rsidP="002E215C">
      <w:r>
        <w:t>No</w:t>
      </w:r>
      <w:r w:rsidR="001F4E5F">
        <w:t>te</w:t>
      </w:r>
      <w:r w:rsidR="008A760F">
        <w:t>book for assignments and notes;</w:t>
      </w:r>
      <w:r w:rsidR="001F4E5F">
        <w:t xml:space="preserve"> loose-leaf paper; writing supplies as a pen and pencil</w:t>
      </w:r>
    </w:p>
    <w:p w:rsidR="001F4E5F" w:rsidRDefault="0047227A" w:rsidP="002E215C">
      <w:r w:rsidRPr="0047227A">
        <w:rPr>
          <w:b/>
          <w:u w:val="single"/>
        </w:rPr>
        <w:lastRenderedPageBreak/>
        <w:t>Absenteeism</w:t>
      </w:r>
      <w:r>
        <w:t>:  If a student is absent, the assignments should be handed in as soon as possible.  If they know that they are going to be absent, they should get the assignments ahead of time.  If a quiz or test was missed, they will need to arrange a time to take it.</w:t>
      </w:r>
    </w:p>
    <w:p w:rsidR="0047227A" w:rsidRDefault="0047227A" w:rsidP="002E215C"/>
    <w:p w:rsidR="0047227A" w:rsidRDefault="0047227A" w:rsidP="002E215C">
      <w:r w:rsidRPr="0047227A">
        <w:rPr>
          <w:b/>
          <w:u w:val="single"/>
        </w:rPr>
        <w:t>Grading Policy and Scale</w:t>
      </w:r>
      <w:r>
        <w:t>:</w:t>
      </w:r>
      <w:r w:rsidR="00497A21">
        <w:t xml:space="preserve">  Grades will be posted on Sycamore.  Each daily assignment will be worth 5 points.  Quizzes and tests will be counted twice.  The grading scale will be as follows:</w:t>
      </w:r>
    </w:p>
    <w:p w:rsidR="00497A21" w:rsidRDefault="00497A21" w:rsidP="002E215C">
      <w:r>
        <w:t>A+ 99-100</w:t>
      </w:r>
      <w:r>
        <w:tab/>
        <w:t>B+ 91-92</w:t>
      </w:r>
      <w:r>
        <w:tab/>
        <w:t>C+ 84-85</w:t>
      </w:r>
      <w:r>
        <w:tab/>
        <w:t>D+ 76-77</w:t>
      </w:r>
    </w:p>
    <w:p w:rsidR="00497A21" w:rsidRDefault="00497A21" w:rsidP="002E215C">
      <w:proofErr w:type="gramStart"/>
      <w:r>
        <w:t>A  95</w:t>
      </w:r>
      <w:proofErr w:type="gramEnd"/>
      <w:r>
        <w:t>-98</w:t>
      </w:r>
      <w:r>
        <w:tab/>
        <w:t>B  88-90</w:t>
      </w:r>
      <w:r>
        <w:tab/>
        <w:t>C  80-83</w:t>
      </w:r>
      <w:r>
        <w:tab/>
        <w:t>D  72-75</w:t>
      </w:r>
    </w:p>
    <w:p w:rsidR="00497A21" w:rsidRDefault="00497A21" w:rsidP="00497A21">
      <w:r>
        <w:t>A- 93-94</w:t>
      </w:r>
      <w:r>
        <w:tab/>
        <w:t>B- 86-87</w:t>
      </w:r>
      <w:r w:rsidR="004A0A72">
        <w:tab/>
        <w:t>C- 78-79</w:t>
      </w:r>
      <w:r w:rsidR="004A0A72">
        <w:tab/>
        <w:t>D- 70-71</w:t>
      </w:r>
    </w:p>
    <w:p w:rsidR="004A0A72" w:rsidRDefault="004A0A72" w:rsidP="00497A21"/>
    <w:p w:rsidR="004A0A72" w:rsidRDefault="004A0A72" w:rsidP="00497A21">
      <w:r w:rsidRPr="00950D37">
        <w:rPr>
          <w:b/>
          <w:u w:val="single"/>
        </w:rPr>
        <w:t>Extra Help</w:t>
      </w:r>
      <w:r w:rsidR="00950D37">
        <w:t>:  I can give extra help before or after school depending on what works best in the student’s schedule.</w:t>
      </w:r>
    </w:p>
    <w:p w:rsidR="00950D37" w:rsidRDefault="00950D37" w:rsidP="00497A21"/>
    <w:p w:rsidR="00950D37" w:rsidRDefault="00950D37" w:rsidP="00497A21"/>
    <w:p w:rsidR="00950D37" w:rsidRDefault="00950D37" w:rsidP="00497A21"/>
    <w:p w:rsidR="00950D37" w:rsidRDefault="00950D37" w:rsidP="00497A21"/>
    <w:p w:rsidR="00950D37" w:rsidRDefault="00950D37" w:rsidP="00497A21"/>
    <w:p w:rsidR="00950D37" w:rsidRDefault="00950D37" w:rsidP="00497A21"/>
    <w:p w:rsidR="00950D37" w:rsidRDefault="00950D37" w:rsidP="00497A21"/>
    <w:p w:rsidR="00950D37" w:rsidRDefault="00950D37" w:rsidP="00497A21"/>
    <w:p w:rsidR="00950D37" w:rsidRDefault="00950D37" w:rsidP="00497A21"/>
    <w:p w:rsidR="00950D37" w:rsidRDefault="00950D37" w:rsidP="00497A21"/>
    <w:p w:rsidR="00950D37" w:rsidRDefault="00950D37" w:rsidP="00497A21"/>
    <w:p w:rsidR="00950D37" w:rsidRDefault="00950D37" w:rsidP="00497A21"/>
    <w:p w:rsidR="00950D37" w:rsidRDefault="00950D37" w:rsidP="00497A21"/>
    <w:p w:rsidR="00950D37" w:rsidRDefault="00950D37" w:rsidP="00497A21"/>
    <w:p w:rsidR="00950D37" w:rsidRDefault="00950D37" w:rsidP="00497A21"/>
    <w:p w:rsidR="00950D37" w:rsidRDefault="00950D37" w:rsidP="00950D37">
      <w:pPr>
        <w:jc w:val="center"/>
        <w:rPr>
          <w:b/>
          <w:sz w:val="28"/>
          <w:szCs w:val="28"/>
        </w:rPr>
      </w:pPr>
      <w:r w:rsidRPr="00950D37">
        <w:rPr>
          <w:b/>
          <w:sz w:val="28"/>
          <w:szCs w:val="28"/>
        </w:rPr>
        <w:lastRenderedPageBreak/>
        <w:t>ACKNOWLEDGEMENT PAGE</w:t>
      </w:r>
    </w:p>
    <w:p w:rsidR="00950D37" w:rsidRDefault="00950D37" w:rsidP="00950D37">
      <w:pPr>
        <w:jc w:val="center"/>
        <w:rPr>
          <w:b/>
          <w:sz w:val="28"/>
          <w:szCs w:val="28"/>
        </w:rPr>
      </w:pPr>
    </w:p>
    <w:p w:rsidR="00950D37" w:rsidRDefault="00950D37" w:rsidP="00950D37">
      <w:pPr>
        <w:jc w:val="center"/>
        <w:rPr>
          <w:b/>
          <w:sz w:val="28"/>
          <w:szCs w:val="28"/>
        </w:rPr>
      </w:pPr>
      <w:bookmarkStart w:id="0" w:name="_GoBack"/>
      <w:bookmarkEnd w:id="0"/>
    </w:p>
    <w:p w:rsidR="00950D37" w:rsidRPr="00950D37" w:rsidRDefault="00950D37" w:rsidP="00950D37">
      <w:pPr>
        <w:rPr>
          <w:b/>
          <w:sz w:val="28"/>
          <w:szCs w:val="28"/>
        </w:rPr>
      </w:pPr>
      <w:r>
        <w:rPr>
          <w:b/>
          <w:sz w:val="28"/>
          <w:szCs w:val="28"/>
        </w:rPr>
        <w:t xml:space="preserve">I have read the course syllabus for </w:t>
      </w:r>
      <w:proofErr w:type="spellStart"/>
      <w:r>
        <w:rPr>
          <w:b/>
          <w:sz w:val="28"/>
          <w:szCs w:val="28"/>
        </w:rPr>
        <w:t>Prealgebra</w:t>
      </w:r>
      <w:proofErr w:type="spellEnd"/>
      <w:r>
        <w:rPr>
          <w:b/>
          <w:sz w:val="28"/>
          <w:szCs w:val="28"/>
        </w:rPr>
        <w:t>.</w:t>
      </w:r>
    </w:p>
    <w:p w:rsidR="00447124" w:rsidRDefault="00447124" w:rsidP="002E215C"/>
    <w:p w:rsidR="00950D37" w:rsidRDefault="00291246" w:rsidP="002E215C">
      <w:r w:rsidRPr="008A760F">
        <w:rPr>
          <w:b/>
          <w:sz w:val="28"/>
          <w:szCs w:val="28"/>
        </w:rPr>
        <w:t>Student Signature</w:t>
      </w:r>
      <w:r>
        <w:t xml:space="preserve"> ____________________________________________________</w:t>
      </w:r>
    </w:p>
    <w:p w:rsidR="00291246" w:rsidRDefault="00291246" w:rsidP="002E215C"/>
    <w:p w:rsidR="00291246" w:rsidRDefault="00291246" w:rsidP="002E215C">
      <w:r w:rsidRPr="008A760F">
        <w:rPr>
          <w:b/>
          <w:sz w:val="28"/>
          <w:szCs w:val="28"/>
        </w:rPr>
        <w:t>Parent Signature</w:t>
      </w:r>
      <w:r>
        <w:t xml:space="preserve"> _____________________________________________________</w:t>
      </w:r>
    </w:p>
    <w:p w:rsidR="00DC63C7" w:rsidRDefault="00DC63C7" w:rsidP="002E215C"/>
    <w:p w:rsidR="00DC63C7" w:rsidRDefault="00DC63C7" w:rsidP="002E215C"/>
    <w:sectPr w:rsidR="00DC63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25DF4"/>
    <w:multiLevelType w:val="hybridMultilevel"/>
    <w:tmpl w:val="499A1D6A"/>
    <w:lvl w:ilvl="0" w:tplc="09FA071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6A09C1"/>
    <w:multiLevelType w:val="hybridMultilevel"/>
    <w:tmpl w:val="B934A57E"/>
    <w:lvl w:ilvl="0" w:tplc="0409000F">
      <w:start w:val="1"/>
      <w:numFmt w:val="decimal"/>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2">
    <w:nsid w:val="475A7B72"/>
    <w:multiLevelType w:val="hybridMultilevel"/>
    <w:tmpl w:val="53D45F18"/>
    <w:lvl w:ilvl="0" w:tplc="04090001">
      <w:start w:val="1"/>
      <w:numFmt w:val="bullet"/>
      <w:lvlText w:val=""/>
      <w:lvlJc w:val="left"/>
      <w:pPr>
        <w:ind w:left="2166" w:hanging="360"/>
      </w:pPr>
      <w:rPr>
        <w:rFonts w:ascii="Symbol" w:hAnsi="Symbol" w:hint="default"/>
      </w:rPr>
    </w:lvl>
    <w:lvl w:ilvl="1" w:tplc="04090003" w:tentative="1">
      <w:start w:val="1"/>
      <w:numFmt w:val="bullet"/>
      <w:lvlText w:val="o"/>
      <w:lvlJc w:val="left"/>
      <w:pPr>
        <w:ind w:left="2886" w:hanging="360"/>
      </w:pPr>
      <w:rPr>
        <w:rFonts w:ascii="Courier New" w:hAnsi="Courier New" w:cs="Courier New" w:hint="default"/>
      </w:rPr>
    </w:lvl>
    <w:lvl w:ilvl="2" w:tplc="04090005" w:tentative="1">
      <w:start w:val="1"/>
      <w:numFmt w:val="bullet"/>
      <w:lvlText w:val=""/>
      <w:lvlJc w:val="left"/>
      <w:pPr>
        <w:ind w:left="3606" w:hanging="360"/>
      </w:pPr>
      <w:rPr>
        <w:rFonts w:ascii="Wingdings" w:hAnsi="Wingdings" w:hint="default"/>
      </w:rPr>
    </w:lvl>
    <w:lvl w:ilvl="3" w:tplc="04090001" w:tentative="1">
      <w:start w:val="1"/>
      <w:numFmt w:val="bullet"/>
      <w:lvlText w:val=""/>
      <w:lvlJc w:val="left"/>
      <w:pPr>
        <w:ind w:left="4326" w:hanging="360"/>
      </w:pPr>
      <w:rPr>
        <w:rFonts w:ascii="Symbol" w:hAnsi="Symbol" w:hint="default"/>
      </w:rPr>
    </w:lvl>
    <w:lvl w:ilvl="4" w:tplc="04090003" w:tentative="1">
      <w:start w:val="1"/>
      <w:numFmt w:val="bullet"/>
      <w:lvlText w:val="o"/>
      <w:lvlJc w:val="left"/>
      <w:pPr>
        <w:ind w:left="5046" w:hanging="360"/>
      </w:pPr>
      <w:rPr>
        <w:rFonts w:ascii="Courier New" w:hAnsi="Courier New" w:cs="Courier New" w:hint="default"/>
      </w:rPr>
    </w:lvl>
    <w:lvl w:ilvl="5" w:tplc="04090005" w:tentative="1">
      <w:start w:val="1"/>
      <w:numFmt w:val="bullet"/>
      <w:lvlText w:val=""/>
      <w:lvlJc w:val="left"/>
      <w:pPr>
        <w:ind w:left="5766" w:hanging="360"/>
      </w:pPr>
      <w:rPr>
        <w:rFonts w:ascii="Wingdings" w:hAnsi="Wingdings" w:hint="default"/>
      </w:rPr>
    </w:lvl>
    <w:lvl w:ilvl="6" w:tplc="04090001" w:tentative="1">
      <w:start w:val="1"/>
      <w:numFmt w:val="bullet"/>
      <w:lvlText w:val=""/>
      <w:lvlJc w:val="left"/>
      <w:pPr>
        <w:ind w:left="6486" w:hanging="360"/>
      </w:pPr>
      <w:rPr>
        <w:rFonts w:ascii="Symbol" w:hAnsi="Symbol" w:hint="default"/>
      </w:rPr>
    </w:lvl>
    <w:lvl w:ilvl="7" w:tplc="04090003" w:tentative="1">
      <w:start w:val="1"/>
      <w:numFmt w:val="bullet"/>
      <w:lvlText w:val="o"/>
      <w:lvlJc w:val="left"/>
      <w:pPr>
        <w:ind w:left="7206" w:hanging="360"/>
      </w:pPr>
      <w:rPr>
        <w:rFonts w:ascii="Courier New" w:hAnsi="Courier New" w:cs="Courier New" w:hint="default"/>
      </w:rPr>
    </w:lvl>
    <w:lvl w:ilvl="8" w:tplc="04090005" w:tentative="1">
      <w:start w:val="1"/>
      <w:numFmt w:val="bullet"/>
      <w:lvlText w:val=""/>
      <w:lvlJc w:val="left"/>
      <w:pPr>
        <w:ind w:left="7926" w:hanging="360"/>
      </w:pPr>
      <w:rPr>
        <w:rFonts w:ascii="Wingdings" w:hAnsi="Wingdings" w:hint="default"/>
      </w:rPr>
    </w:lvl>
  </w:abstractNum>
  <w:abstractNum w:abstractNumId="3">
    <w:nsid w:val="63A61D35"/>
    <w:multiLevelType w:val="hybridMultilevel"/>
    <w:tmpl w:val="FD9C1598"/>
    <w:lvl w:ilvl="0" w:tplc="575E1E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15C"/>
    <w:rsid w:val="001F4E5F"/>
    <w:rsid w:val="00291246"/>
    <w:rsid w:val="002E215C"/>
    <w:rsid w:val="002E2AD1"/>
    <w:rsid w:val="00447124"/>
    <w:rsid w:val="0047227A"/>
    <w:rsid w:val="00497A21"/>
    <w:rsid w:val="004A0A72"/>
    <w:rsid w:val="00680CA5"/>
    <w:rsid w:val="006C0153"/>
    <w:rsid w:val="007113AA"/>
    <w:rsid w:val="007322C7"/>
    <w:rsid w:val="008A760F"/>
    <w:rsid w:val="00903E5C"/>
    <w:rsid w:val="00950D37"/>
    <w:rsid w:val="009B47CA"/>
    <w:rsid w:val="009F05AA"/>
    <w:rsid w:val="00DC63C7"/>
    <w:rsid w:val="00DE3B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47CA"/>
    <w:pPr>
      <w:ind w:left="720"/>
      <w:contextualSpacing/>
    </w:pPr>
  </w:style>
  <w:style w:type="paragraph" w:styleId="BalloonText">
    <w:name w:val="Balloon Text"/>
    <w:basedOn w:val="Normal"/>
    <w:link w:val="BalloonTextChar"/>
    <w:uiPriority w:val="99"/>
    <w:semiHidden/>
    <w:unhideWhenUsed/>
    <w:rsid w:val="002E2A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2A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47CA"/>
    <w:pPr>
      <w:ind w:left="720"/>
      <w:contextualSpacing/>
    </w:pPr>
  </w:style>
  <w:style w:type="paragraph" w:styleId="BalloonText">
    <w:name w:val="Balloon Text"/>
    <w:basedOn w:val="Normal"/>
    <w:link w:val="BalloonTextChar"/>
    <w:uiPriority w:val="99"/>
    <w:semiHidden/>
    <w:unhideWhenUsed/>
    <w:rsid w:val="002E2A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2A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35B4A-19C4-4432-B082-E5D47D098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344</Words>
  <Characters>1962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Bob</cp:lastModifiedBy>
  <cp:revision>2</cp:revision>
  <cp:lastPrinted>2011-07-31T17:00:00Z</cp:lastPrinted>
  <dcterms:created xsi:type="dcterms:W3CDTF">2011-07-31T18:05:00Z</dcterms:created>
  <dcterms:modified xsi:type="dcterms:W3CDTF">2011-07-31T18:05:00Z</dcterms:modified>
</cp:coreProperties>
</file>